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757" w:rsidRPr="00D35757" w:rsidRDefault="00D35757" w:rsidP="00D35757">
      <w:pPr>
        <w:spacing w:after="16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Информация для родителей!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Каковы симптомы </w:t>
      </w:r>
      <w:proofErr w:type="spellStart"/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коронавирусной</w:t>
      </w:r>
      <w:proofErr w:type="spellEnd"/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 инфекции у детей?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 xml:space="preserve">Малыши первых трех лет жизни нередко страдают диареей, срыгиванием или рвотой, болями в горле, сухим кашлем. У детей старшего возраста </w:t>
      </w:r>
      <w:proofErr w:type="spellStart"/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коронавирус</w:t>
      </w:r>
      <w:proofErr w:type="spellEnd"/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 xml:space="preserve"> нередко начинается с температуры. Она может подниматься до 38,0-39,0 С. Также может быть расстройство стула, тошнота, рвота, катаральные явления – заложенность носа, насморк.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Что делать, если появились первые симптомы заболевания?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Если у ребенка появились первые симптомы заболевания, необходимо сразу же вызвать врача на дом. Вызов оформляется через операторов кол-центра поликлиники по телефону 8 (41520 300-704 или через дополнительный сервис «вызов врача на дом» на сайте городской детской поликлиники №1.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Кто наблюдает за больным ребенком?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Для контроля по болезни могут использоваться электронные и технические средства контроля. За всеми больными детьми ведется медицинское наблюдение на дому медицинскими работниками городской детской поликлиники.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Как получить больничный листок по уходу за больным ребенком?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Листок нетрудоспособности по уходу за больным ребенком выдается в день вызова врача на дом. В случае ухода за больным ребенком в возрасте до 15 лет больничный листок выдается – на весь период лечения, до получения отрицательного ПЦР-теста. По уходу за больными детьми старше 15 лет – не более чем 7 календарных дней по каждому случаю заболевания.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Что обязательно нужно делать в период изоляции</w:t>
      </w: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?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– Не выходить из дома с больным ребенком весь период болезни;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– по возможности находиться в отдельной комнате;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– пользоваться отдельной посудой, индивидуальными средствами гигиены,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 бельем и полотенцами;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– исключить контакты с членами своей семьи или другими лицами;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– использовать средства индивидуальной защиты и дезинфицирующие  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 средства (маски, спиртовые салфетки);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– мыть руки водой с мылом или обрабатывать кожными антисептиками –  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  перед приемом пищи, перед контактом со слизистыми оболочками глаз,  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  рта, носа, после посещения туалета;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– регулярно проветривать помещение и проводить влажную уборку с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 xml:space="preserve">   применением средств бытовой химии с моющим или </w:t>
      </w:r>
      <w:proofErr w:type="spellStart"/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моюще</w:t>
      </w:r>
      <w:proofErr w:type="spellEnd"/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-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  дезинфицирующим эффектом.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 xml:space="preserve">Обязательно выполнять </w:t>
      </w:r>
      <w:bookmarkStart w:id="0" w:name="_GoBack"/>
      <w:bookmarkEnd w:id="0"/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все назначения врача!</w:t>
      </w:r>
    </w:p>
    <w:p w:rsidR="00D35757" w:rsidRPr="00D35757" w:rsidRDefault="00D35757" w:rsidP="00D35757">
      <w:pPr>
        <w:shd w:val="clear" w:color="auto" w:fill="FFFFFF"/>
        <w:spacing w:after="0" w:line="240" w:lineRule="auto"/>
        <w:ind w:left="992" w:hanging="1701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D35757">
        <w:rPr>
          <w:rFonts w:ascii="Times New Roman" w:eastAsia="Times New Roman" w:hAnsi="Times New Roman" w:cs="Times New Roman"/>
          <w:b/>
          <w:bCs/>
          <w:color w:val="404040"/>
          <w:sz w:val="30"/>
          <w:szCs w:val="30"/>
          <w:lang w:eastAsia="ru-RU"/>
        </w:rPr>
        <w:t>Берегите себя! Будьте здоровы!</w:t>
      </w:r>
    </w:p>
    <w:p w:rsidR="000F4C64" w:rsidRPr="00D35757" w:rsidRDefault="00D35757" w:rsidP="00D35757">
      <w:pPr>
        <w:spacing w:after="0" w:line="240" w:lineRule="auto"/>
        <w:ind w:left="992" w:hanging="1701"/>
        <w:rPr>
          <w:rFonts w:ascii="Times New Roman" w:hAnsi="Times New Roman" w:cs="Times New Roman"/>
          <w:sz w:val="30"/>
          <w:szCs w:val="30"/>
        </w:rPr>
      </w:pPr>
    </w:p>
    <w:sectPr w:rsidR="000F4C64" w:rsidRPr="00D35757" w:rsidSect="00D35757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79F"/>
    <w:rsid w:val="003F32B8"/>
    <w:rsid w:val="009D6AF6"/>
    <w:rsid w:val="00D35757"/>
    <w:rsid w:val="00FE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B8F19B-0DEB-4604-A836-303E53069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8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49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57</dc:creator>
  <cp:keywords/>
  <dc:description/>
  <cp:lastModifiedBy>57</cp:lastModifiedBy>
  <cp:revision>2</cp:revision>
  <dcterms:created xsi:type="dcterms:W3CDTF">2025-11-21T13:12:00Z</dcterms:created>
  <dcterms:modified xsi:type="dcterms:W3CDTF">2025-11-21T13:12:00Z</dcterms:modified>
</cp:coreProperties>
</file>